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67D4" w:rsidRDefault="00F774CB" w:rsidP="00B164E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5267D4" w:rsidRDefault="00F774CB" w:rsidP="00B164E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ngày 12/06/2022.</w:t>
      </w:r>
    </w:p>
    <w:p w14:paraId="00000003" w14:textId="77777777" w:rsidR="005267D4" w:rsidRDefault="00F774CB" w:rsidP="00B164E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4" w14:textId="77777777" w:rsidR="005267D4" w:rsidRDefault="00F774CB" w:rsidP="00B164E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913</w:t>
      </w:r>
    </w:p>
    <w:p w14:paraId="00000005" w14:textId="77777777" w:rsidR="005267D4" w:rsidRDefault="00F774CB" w:rsidP="00B164E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“THẦY GIÁO KHÔNG ĐẶC BIỆT DẠY CHO RIÊNG AI”</w:t>
      </w:r>
    </w:p>
    <w:p w14:paraId="00000006" w14:textId="6D5CCB5C"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đến vấn đ</w:t>
      </w:r>
      <w:r w:rsidR="000D00C1">
        <w:rPr>
          <w:rFonts w:ascii="Times New Roman" w:eastAsia="Times New Roman" w:hAnsi="Times New Roman" w:cs="Times New Roman"/>
          <w:sz w:val="24"/>
          <w:szCs w:val="24"/>
        </w:rPr>
        <w:t>ề này vì có người hỏi Ngài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Vì sao Thầy có thể thành tựu mà tôi không có thành tựu, có phải chăng là Lão sư đã dạy riêng cho Thầy không?</w:t>
      </w: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Lão sư không đặc biệt dạy cho riêng ai!</w:t>
      </w:r>
      <w:r>
        <w:rPr>
          <w:rFonts w:ascii="Times New Roman" w:eastAsia="Times New Roman" w:hAnsi="Times New Roman" w:cs="Times New Roman"/>
          <w:sz w:val="24"/>
          <w:szCs w:val="24"/>
        </w:rPr>
        <w:t>”. Lão sư dạy chung một lớp học hơn 300.000 người, ai căn tính thượng đẳng thì họ tiếp thu được nhiều, ai có tâm thành kính thì họ có thể tiếp nhận được nhiều, còn người nào lơ là, qua loa thì họ tiếp nhận được ít. Có những người không có thành tựu thì lại trách Lão sư cho rằng Lão sư đã thiên vị, Lão sư đã dạy riêng cho một người n</w:t>
      </w:r>
      <w:r w:rsidR="005F17BC">
        <w:rPr>
          <w:rFonts w:ascii="Times New Roman" w:eastAsia="Times New Roman" w:hAnsi="Times New Roman" w:cs="Times New Roman"/>
          <w:sz w:val="24"/>
          <w:szCs w:val="24"/>
        </w:rPr>
        <w:t xml:space="preserve">ào đó nên họ mới có thành tựu. </w:t>
      </w:r>
      <w:r>
        <w:rPr>
          <w:rFonts w:ascii="Times New Roman" w:eastAsia="Times New Roman" w:hAnsi="Times New Roman" w:cs="Times New Roman"/>
          <w:sz w:val="24"/>
          <w:szCs w:val="24"/>
        </w:rPr>
        <w:t xml:space="preserve">Người có tâm cầu học tập thì mỗi giờ, mỗi giây, mỗi phút, trong lúc ăn, trong lúc nói, trong lúc họp mặt mọi người thì họ đều học tập. Chúng ta </w:t>
      </w:r>
      <w:r w:rsidR="005F17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rong những bữa ăn được người khác mời thì cũng ngồi ăn thoải mái mà không nhìn xem các trưởng bối, các vị Thầy của chúng ta làm như thế nào. Đó là sai lầm nhất của người học trò! </w:t>
      </w:r>
    </w:p>
    <w:p w14:paraId="00000008" w14:textId="3F179A69"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chưa có phước để hưởng mà chúng ta cho rằng mình đáng được hưởng, người xưa gọi là chúng ta đang “</w:t>
      </w:r>
      <w:r>
        <w:rPr>
          <w:rFonts w:ascii="Times New Roman" w:eastAsia="Times New Roman" w:hAnsi="Times New Roman" w:cs="Times New Roman"/>
          <w:i/>
          <w:sz w:val="24"/>
          <w:szCs w:val="24"/>
        </w:rPr>
        <w:t xml:space="preserve">nhờ được bóng cây” </w:t>
      </w:r>
      <w:r>
        <w:rPr>
          <w:rFonts w:ascii="Times New Roman" w:eastAsia="Times New Roman" w:hAnsi="Times New Roman" w:cs="Times New Roman"/>
          <w:sz w:val="24"/>
          <w:szCs w:val="24"/>
        </w:rPr>
        <w:t xml:space="preserve">hay </w:t>
      </w:r>
      <w:r>
        <w:rPr>
          <w:rFonts w:ascii="Times New Roman" w:eastAsia="Times New Roman" w:hAnsi="Times New Roman" w:cs="Times New Roman"/>
          <w:i/>
          <w:sz w:val="24"/>
          <w:szCs w:val="24"/>
        </w:rPr>
        <w:t>“nhờ được ánh sáng</w:t>
      </w:r>
      <w:r>
        <w:rPr>
          <w:rFonts w:ascii="Times New Roman" w:eastAsia="Times New Roman" w:hAnsi="Times New Roman" w:cs="Times New Roman"/>
          <w:sz w:val="24"/>
          <w:szCs w:val="24"/>
        </w:rPr>
        <w:t>”, thí dụ ta ở trong phòng tối thì ta nhờ được ánh đèn soi sáng. Cho nên người học trò ở trong mọi hoàn cảnh ở trong mọi góc độ là đều phải học tập. Có những người “</w:t>
      </w:r>
      <w:r>
        <w:rPr>
          <w:rFonts w:ascii="Times New Roman" w:eastAsia="Times New Roman" w:hAnsi="Times New Roman" w:cs="Times New Roman"/>
          <w:b/>
          <w:i/>
          <w:sz w:val="24"/>
          <w:szCs w:val="24"/>
        </w:rPr>
        <w:t>tự vĩ vi thị</w:t>
      </w:r>
      <w:r>
        <w:rPr>
          <w:rFonts w:ascii="Times New Roman" w:eastAsia="Times New Roman" w:hAnsi="Times New Roman" w:cs="Times New Roman"/>
          <w:sz w:val="24"/>
          <w:szCs w:val="24"/>
        </w:rPr>
        <w:t>” tự cho mình biết, tự cho mình đúng, chỉ cần vài người khen thì họ đã tưởng rằng mình tốt lắm rồi trong khi còn rất nhiều phương diện để mình học tập, khi ngồi với trẻ con thì phải như thế nào, khi ngồi với bạn thì phải như thế nào, khi ngồi với trưởng bối thì phải như thế nào. Nhưng nhiều người sơ xuất không để ý họ cứ nghĩ mình là Thầy là Cô rồi nên không cần học nữa.</w:t>
      </w:r>
    </w:p>
    <w:p w14:paraId="00000009" w14:textId="7777777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Hòa Thượng nói: </w:t>
      </w:r>
      <w:r>
        <w:rPr>
          <w:rFonts w:ascii="Times New Roman" w:eastAsia="Times New Roman" w:hAnsi="Times New Roman" w:cs="Times New Roman"/>
          <w:b/>
          <w:i/>
          <w:sz w:val="24"/>
          <w:szCs w:val="24"/>
        </w:rPr>
        <w:t>“Chỉ cần người có tu dưỡng thì họ nhìn vào họ sẽ biết hết năng lực, nội tâm của mình</w:t>
      </w:r>
      <w:r>
        <w:rPr>
          <w:rFonts w:ascii="Times New Roman" w:eastAsia="Times New Roman" w:hAnsi="Times New Roman" w:cs="Times New Roman"/>
          <w:sz w:val="24"/>
          <w:szCs w:val="24"/>
        </w:rPr>
        <w:t>”, cho nên học trò muốn có thành tựu không phải Lão sư dạy riêng cho chúng ta mà chúng ta phải biết từng giây, từng phút, từng giờ, từng ngày học tập. Học tập không phải là ở bên cạnh Thầy mới học được mà chúng ta có thể học thông qua hình ảnh, thông qua phim ảnh.</w:t>
      </w:r>
    </w:p>
    <w:p w14:paraId="0000000A" w14:textId="1B7DCA20"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Hòa Thượng nói: “</w:t>
      </w:r>
      <w:r>
        <w:rPr>
          <w:rFonts w:ascii="Times New Roman" w:eastAsia="Times New Roman" w:hAnsi="Times New Roman" w:cs="Times New Roman"/>
          <w:b/>
          <w:i/>
          <w:sz w:val="24"/>
          <w:szCs w:val="24"/>
        </w:rPr>
        <w:t>Lúc tôi đến Đài Trung học trò của Lão sư Lý đã có hơn 100.000</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nhưng họ nghe Lão sư Lý nói: “Tôi có rất nhiều học trò nhưng không mấy người có thành tựu, người có thành tựu thì đã đi rồi”.</w:t>
      </w:r>
      <w:r>
        <w:rPr>
          <w:rFonts w:ascii="Times New Roman" w:eastAsia="Times New Roman" w:hAnsi="Times New Roman" w:cs="Times New Roman"/>
          <w:sz w:val="24"/>
          <w:szCs w:val="24"/>
        </w:rPr>
        <w:t xml:space="preserve"> Có người đến nói với Hòa Thượng Tịnh Không: </w:t>
      </w:r>
      <w:r>
        <w:rPr>
          <w:rFonts w:ascii="Times New Roman" w:eastAsia="Times New Roman" w:hAnsi="Times New Roman" w:cs="Times New Roman"/>
          <w:i/>
          <w:sz w:val="24"/>
          <w:szCs w:val="24"/>
        </w:rPr>
        <w:t xml:space="preserve">“Lão sư nói </w:t>
      </w:r>
      <w:r w:rsidR="003F3905">
        <w:rPr>
          <w:rFonts w:ascii="Times New Roman" w:eastAsia="Times New Roman" w:hAnsi="Times New Roman" w:cs="Times New Roman"/>
          <w:i/>
          <w:sz w:val="24"/>
          <w:szCs w:val="24"/>
        </w:rPr>
        <w:t>có rất ít học trò</w:t>
      </w:r>
      <w:r>
        <w:rPr>
          <w:rFonts w:ascii="Times New Roman" w:eastAsia="Times New Roman" w:hAnsi="Times New Roman" w:cs="Times New Roman"/>
          <w:i/>
          <w:sz w:val="24"/>
          <w:szCs w:val="24"/>
        </w:rPr>
        <w:t xml:space="preserve"> có thành tựu, người có thành tựu thì đã đi rồi. Có phải Lão sư đã truyền trao bí kíp riêng cho Thầy không mà Thầy có thành tựu?”.</w:t>
      </w:r>
      <w:r>
        <w:rPr>
          <w:rFonts w:ascii="Times New Roman" w:eastAsia="Times New Roman" w:hAnsi="Times New Roman" w:cs="Times New Roman"/>
          <w:sz w:val="24"/>
          <w:szCs w:val="24"/>
        </w:rPr>
        <w:t xml:space="preserve"> Hòa Thượng nói</w:t>
      </w:r>
      <w:r>
        <w:rPr>
          <w:rFonts w:ascii="Times New Roman" w:eastAsia="Times New Roman" w:hAnsi="Times New Roman" w:cs="Times New Roman"/>
          <w:b/>
          <w:i/>
          <w:sz w:val="24"/>
          <w:szCs w:val="24"/>
        </w:rPr>
        <w:t>: “Lão sư không truyền riêng bí kíp nào hay đặc biệt dạy</w:t>
      </w:r>
      <w:r w:rsidR="003F3905">
        <w:rPr>
          <w:rFonts w:ascii="Times New Roman" w:eastAsia="Times New Roman" w:hAnsi="Times New Roman" w:cs="Times New Roman"/>
          <w:b/>
          <w:i/>
          <w:sz w:val="24"/>
          <w:szCs w:val="24"/>
        </w:rPr>
        <w:t xml:space="preserve"> riêng</w:t>
      </w:r>
      <w:r>
        <w:rPr>
          <w:rFonts w:ascii="Times New Roman" w:eastAsia="Times New Roman" w:hAnsi="Times New Roman" w:cs="Times New Roman"/>
          <w:b/>
          <w:i/>
          <w:sz w:val="24"/>
          <w:szCs w:val="24"/>
        </w:rPr>
        <w:t xml:space="preserve"> cho tôi m</w:t>
      </w:r>
      <w:r w:rsidR="003F3905">
        <w:rPr>
          <w:rFonts w:ascii="Times New Roman" w:eastAsia="Times New Roman" w:hAnsi="Times New Roman" w:cs="Times New Roman"/>
          <w:b/>
          <w:i/>
          <w:sz w:val="24"/>
          <w:szCs w:val="24"/>
        </w:rPr>
        <w:t>à vì tôi biết hoàn cảnh của tôi. T</w:t>
      </w:r>
      <w:r>
        <w:rPr>
          <w:rFonts w:ascii="Times New Roman" w:eastAsia="Times New Roman" w:hAnsi="Times New Roman" w:cs="Times New Roman"/>
          <w:b/>
          <w:i/>
          <w:sz w:val="24"/>
          <w:szCs w:val="24"/>
        </w:rPr>
        <w:t>ôi đến đó là cần phải học, vì thời gian</w:t>
      </w:r>
      <w:r w:rsidR="003F3905">
        <w:rPr>
          <w:rFonts w:ascii="Times New Roman" w:eastAsia="Times New Roman" w:hAnsi="Times New Roman" w:cs="Times New Roman"/>
          <w:b/>
          <w:i/>
          <w:sz w:val="24"/>
          <w:szCs w:val="24"/>
        </w:rPr>
        <w:t xml:space="preserve"> học</w:t>
      </w:r>
      <w:r>
        <w:rPr>
          <w:rFonts w:ascii="Times New Roman" w:eastAsia="Times New Roman" w:hAnsi="Times New Roman" w:cs="Times New Roman"/>
          <w:b/>
          <w:i/>
          <w:sz w:val="24"/>
          <w:szCs w:val="24"/>
        </w:rPr>
        <w:t xml:space="preserve"> có thể kết thúc bất cứ lúc nào nên tôi toàn tâm toàn ý để học tập, mỗi buổi giảng của Lão sư tôi đều cố gắng tiếp thu cho nên tôi có thành tựu</w:t>
      </w:r>
      <w:r>
        <w:rPr>
          <w:rFonts w:ascii="Times New Roman" w:eastAsia="Times New Roman" w:hAnsi="Times New Roman" w:cs="Times New Roman"/>
          <w:sz w:val="24"/>
          <w:szCs w:val="24"/>
        </w:rPr>
        <w:t>”. Những người khác họ ở cạnh bên Thầy có thể hôm nay họ nghe không được thì ngày mai, ngày mốt có thể nghe, chính tâm đó làm họ không có thành tựu.</w:t>
      </w:r>
    </w:p>
    <w:p w14:paraId="0000000B" w14:textId="695682AA"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Khi Thích Ca Mâu Ni Phật còn tại thế, đệ tử của Ngài rất nhiều, cũng rất nhiều người không có thành tựu. Ngay đến thị g</w:t>
      </w:r>
      <w:r w:rsidR="003F3905">
        <w:rPr>
          <w:rFonts w:ascii="Times New Roman" w:eastAsia="Times New Roman" w:hAnsi="Times New Roman" w:cs="Times New Roman"/>
          <w:sz w:val="24"/>
          <w:szCs w:val="24"/>
        </w:rPr>
        <w:t>iả thân cận của Phật là Ngài A-Nan</w:t>
      </w:r>
      <w:r>
        <w:rPr>
          <w:rFonts w:ascii="Times New Roman" w:eastAsia="Times New Roman" w:hAnsi="Times New Roman" w:cs="Times New Roman"/>
          <w:sz w:val="24"/>
          <w:szCs w:val="24"/>
        </w:rPr>
        <w:t xml:space="preserve"> lúc Phật nhập Niết Bàn rồi mà Ngài </w:t>
      </w:r>
      <w:r w:rsidR="003F3905">
        <w:rPr>
          <w:rFonts w:ascii="Times New Roman" w:eastAsia="Times New Roman" w:hAnsi="Times New Roman" w:cs="Times New Roman"/>
          <w:sz w:val="24"/>
          <w:szCs w:val="24"/>
        </w:rPr>
        <w:t>A-Nan</w:t>
      </w:r>
      <w:r>
        <w:rPr>
          <w:rFonts w:ascii="Times New Roman" w:eastAsia="Times New Roman" w:hAnsi="Times New Roman" w:cs="Times New Roman"/>
          <w:sz w:val="24"/>
          <w:szCs w:val="24"/>
        </w:rPr>
        <w:t xml:space="preserve"> vẫn chưa chứng đạo. Khi Phật nhập Niết bàn rồi thì Ngài Ca-Diếp tổ chức đại hội để kết tập Kinh điển ghi lại những lời dạy của Phật, những người dự đại hội đó phải là ngư</w:t>
      </w:r>
      <w:r w:rsidR="003F3905">
        <w:rPr>
          <w:rFonts w:ascii="Times New Roman" w:eastAsia="Times New Roman" w:hAnsi="Times New Roman" w:cs="Times New Roman"/>
          <w:sz w:val="24"/>
          <w:szCs w:val="24"/>
        </w:rPr>
        <w:t>ời chứng quả A-La-Hán hay chứng được Lậu Tận Th</w:t>
      </w:r>
      <w:r>
        <w:rPr>
          <w:rFonts w:ascii="Times New Roman" w:eastAsia="Times New Roman" w:hAnsi="Times New Roman" w:cs="Times New Roman"/>
          <w:sz w:val="24"/>
          <w:szCs w:val="24"/>
        </w:rPr>
        <w:t xml:space="preserve">ông, không còn phiền não, không còn </w:t>
      </w:r>
      <w:r w:rsidR="003F3905">
        <w:rPr>
          <w:rFonts w:ascii="Times New Roman" w:eastAsia="Times New Roman" w:hAnsi="Times New Roman" w:cs="Times New Roman"/>
          <w:sz w:val="24"/>
          <w:szCs w:val="24"/>
        </w:rPr>
        <w:t>luân hồi sinh t</w:t>
      </w:r>
      <w:r>
        <w:rPr>
          <w:rFonts w:ascii="Times New Roman" w:eastAsia="Times New Roman" w:hAnsi="Times New Roman" w:cs="Times New Roman"/>
          <w:sz w:val="24"/>
          <w:szCs w:val="24"/>
        </w:rPr>
        <w:t xml:space="preserve">ử  nữa thì mới có thể tham dự. Ngài </w:t>
      </w:r>
      <w:r w:rsidR="003F3905">
        <w:rPr>
          <w:rFonts w:ascii="Times New Roman" w:eastAsia="Times New Roman" w:hAnsi="Times New Roman" w:cs="Times New Roman"/>
          <w:sz w:val="24"/>
          <w:szCs w:val="24"/>
        </w:rPr>
        <w:t xml:space="preserve">A-Nan có một trí </w:t>
      </w:r>
      <w:r>
        <w:rPr>
          <w:rFonts w:ascii="Times New Roman" w:eastAsia="Times New Roman" w:hAnsi="Times New Roman" w:cs="Times New Roman"/>
          <w:sz w:val="24"/>
          <w:szCs w:val="24"/>
        </w:rPr>
        <w:t xml:space="preserve">nhớ siêu phàm, tất cả những lời Phật nói, nói ở thời điểm nào, nói cho ai thì Ngài </w:t>
      </w:r>
      <w:r w:rsidR="003F3905">
        <w:rPr>
          <w:rFonts w:ascii="Times New Roman" w:eastAsia="Times New Roman" w:hAnsi="Times New Roman" w:cs="Times New Roman"/>
          <w:sz w:val="24"/>
          <w:szCs w:val="24"/>
        </w:rPr>
        <w:t>A-Nan đều thuộc lòng nhưng khi Phật nhập Niết bàn Ngài vẫn chưa chứng quả.</w:t>
      </w:r>
    </w:p>
    <w:p w14:paraId="0000000C" w14:textId="08F6560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Người khác thì đã có thành tựu mà người ở bên cạnh Thích Ca Mâu Ni Phật thì chưa có thành tựu. Ngài Ca-Diếp nói với </w:t>
      </w:r>
      <w:r w:rsidR="003F3905">
        <w:rPr>
          <w:rFonts w:ascii="Times New Roman" w:eastAsia="Times New Roman" w:hAnsi="Times New Roman" w:cs="Times New Roman"/>
          <w:sz w:val="24"/>
          <w:szCs w:val="24"/>
        </w:rPr>
        <w:t>A-Nan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 xml:space="preserve">Ông phải chứng quả </w:t>
      </w:r>
      <w:r w:rsidR="003F3905">
        <w:rPr>
          <w:rFonts w:ascii="Times New Roman" w:eastAsia="Times New Roman" w:hAnsi="Times New Roman" w:cs="Times New Roman"/>
          <w:i/>
          <w:sz w:val="24"/>
          <w:szCs w:val="24"/>
        </w:rPr>
        <w:t>A-La-Hán</w:t>
      </w:r>
      <w:r>
        <w:rPr>
          <w:rFonts w:ascii="Times New Roman" w:eastAsia="Times New Roman" w:hAnsi="Times New Roman" w:cs="Times New Roman"/>
          <w:i/>
          <w:sz w:val="24"/>
          <w:szCs w:val="24"/>
        </w:rPr>
        <w:t xml:space="preserve"> thì ông mới được dự đại hội kết tập Kinh điển này!”.</w:t>
      </w:r>
      <w:r>
        <w:rPr>
          <w:rFonts w:ascii="Times New Roman" w:eastAsia="Times New Roman" w:hAnsi="Times New Roman" w:cs="Times New Roman"/>
          <w:sz w:val="24"/>
          <w:szCs w:val="24"/>
        </w:rPr>
        <w:t xml:space="preserve"> Sau đó một thời gian ngắn thì Ngài </w:t>
      </w:r>
      <w:r w:rsidR="003F3905">
        <w:rPr>
          <w:rFonts w:ascii="Times New Roman" w:eastAsia="Times New Roman" w:hAnsi="Times New Roman" w:cs="Times New Roman"/>
          <w:sz w:val="24"/>
          <w:szCs w:val="24"/>
        </w:rPr>
        <w:t>A-Nan</w:t>
      </w:r>
      <w:r>
        <w:rPr>
          <w:rFonts w:ascii="Times New Roman" w:eastAsia="Times New Roman" w:hAnsi="Times New Roman" w:cs="Times New Roman"/>
          <w:sz w:val="24"/>
          <w:szCs w:val="24"/>
        </w:rPr>
        <w:t xml:space="preserve"> cũng đã chứng được quả </w:t>
      </w:r>
      <w:r w:rsidR="003F3905">
        <w:rPr>
          <w:rFonts w:ascii="Times New Roman" w:eastAsia="Times New Roman" w:hAnsi="Times New Roman" w:cs="Times New Roman"/>
          <w:sz w:val="24"/>
          <w:szCs w:val="24"/>
        </w:rPr>
        <w:t>A-La-Hán</w:t>
      </w:r>
      <w:r>
        <w:rPr>
          <w:rFonts w:ascii="Times New Roman" w:eastAsia="Times New Roman" w:hAnsi="Times New Roman" w:cs="Times New Roman"/>
          <w:sz w:val="24"/>
          <w:szCs w:val="24"/>
        </w:rPr>
        <w:t xml:space="preserve">. Có câu chuyện kể lại khi Ngài </w:t>
      </w:r>
      <w:r w:rsidR="003F3905">
        <w:rPr>
          <w:rFonts w:ascii="Times New Roman" w:eastAsia="Times New Roman" w:hAnsi="Times New Roman" w:cs="Times New Roman"/>
          <w:sz w:val="24"/>
          <w:szCs w:val="24"/>
        </w:rPr>
        <w:t>A-Nan</w:t>
      </w:r>
      <w:r>
        <w:rPr>
          <w:rFonts w:ascii="Times New Roman" w:eastAsia="Times New Roman" w:hAnsi="Times New Roman" w:cs="Times New Roman"/>
          <w:sz w:val="24"/>
          <w:szCs w:val="24"/>
        </w:rPr>
        <w:t xml:space="preserve"> chưa chứng quả khi đến nhà một nữ nhân là Ma-Đăng-Già, Ngài đã bị họ dùng bùa chú dẫn dụ ở lại nhà của họ nhưng may mắn là Ngài còn có định lực nên chưa bị phạm giới. Khi đó Phật dùng thần giao cách cảm biết Ngài </w:t>
      </w:r>
      <w:r w:rsidR="003F3905">
        <w:rPr>
          <w:rFonts w:ascii="Times New Roman" w:eastAsia="Times New Roman" w:hAnsi="Times New Roman" w:cs="Times New Roman"/>
          <w:sz w:val="24"/>
          <w:szCs w:val="24"/>
        </w:rPr>
        <w:t>A-Nan</w:t>
      </w:r>
      <w:r>
        <w:rPr>
          <w:rFonts w:ascii="Times New Roman" w:eastAsia="Times New Roman" w:hAnsi="Times New Roman" w:cs="Times New Roman"/>
          <w:sz w:val="24"/>
          <w:szCs w:val="24"/>
        </w:rPr>
        <w:t xml:space="preserve"> đang bị nạn, nên Phật nói ra chú Lăng Nghiêm và bảo ngài Xá-Lợi-Phất mang thần chú đến trì tụng trước của nhà Ma-Đăng-Già để giải nguy. Khi Ngài </w:t>
      </w:r>
      <w:r w:rsidR="003F3905">
        <w:rPr>
          <w:rFonts w:ascii="Times New Roman" w:eastAsia="Times New Roman" w:hAnsi="Times New Roman" w:cs="Times New Roman"/>
          <w:sz w:val="24"/>
          <w:szCs w:val="24"/>
        </w:rPr>
        <w:t>A-Nan</w:t>
      </w:r>
      <w:r>
        <w:rPr>
          <w:rFonts w:ascii="Times New Roman" w:eastAsia="Times New Roman" w:hAnsi="Times New Roman" w:cs="Times New Roman"/>
          <w:sz w:val="24"/>
          <w:szCs w:val="24"/>
        </w:rPr>
        <w:t xml:space="preserve"> trở về Phật nói</w:t>
      </w:r>
      <w:r>
        <w:rPr>
          <w:rFonts w:ascii="Times New Roman" w:eastAsia="Times New Roman" w:hAnsi="Times New Roman" w:cs="Times New Roman"/>
          <w:b/>
          <w:i/>
          <w:sz w:val="24"/>
          <w:szCs w:val="24"/>
        </w:rPr>
        <w:t>: “Khi mình tu tập chưa có thành tựu thì mình vẫn bị đọa lạc</w:t>
      </w:r>
      <w:r>
        <w:rPr>
          <w:rFonts w:ascii="Times New Roman" w:eastAsia="Times New Roman" w:hAnsi="Times New Roman" w:cs="Times New Roman"/>
          <w:sz w:val="24"/>
          <w:szCs w:val="24"/>
        </w:rPr>
        <w:t>”, chứ không phải chúng ta ở bên cạnh Thầy của mình, Thầy của chúng ta là một vị Phật, nhờ quả vị của Phật thì chúng ta sẽ được nương nhờ. Tất cả mọi người phải có thành tựu thì mới vượt qua được chướng ngại, khổ nạn, vượt qua được Sinh –Lão – Bệnh – Tử, vượt qua được sáu cõi luân hồi.</w:t>
      </w:r>
    </w:p>
    <w:p w14:paraId="0000000D" w14:textId="7777777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Người có thành tựu thì họ cho rằng Lão sư dạy riêng, còn bản thân họ thì chểnh mảng, xem thường, tự cho rằng mình đã biết hơn người rồi không cần phải học hỏi nữa. Tất cả môi trường tôi đến đều là để cho tôi học hỏi. Hôm trước tôi đến đây, đường lót đá đỏ thì tôi liền quay phim để gửi cho thợ ở cơ sở Sơn Tây xem, bây giờ sân ở đó cũng đã lót đá đỏ rất đẹp và tiết kiệm tiền. </w:t>
      </w:r>
    </w:p>
    <w:p w14:paraId="0000000E" w14:textId="7777777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qua tôi đến chia sẻ với sinh viên trường Sư phạm. Khi Thầy Phương đang chia sẻ tôi cũng chưa biết mình sẽ nói gì, tôi nhìn thấy trên tường có câu: “</w:t>
      </w:r>
      <w:r>
        <w:rPr>
          <w:rFonts w:ascii="Times New Roman" w:eastAsia="Times New Roman" w:hAnsi="Times New Roman" w:cs="Times New Roman"/>
          <w:i/>
          <w:sz w:val="24"/>
          <w:szCs w:val="24"/>
        </w:rPr>
        <w:t>Cần phải chú trọng giáo dục đạo đức, lối sống, năng lực sáng tạo, kỹ năng thực hành cho sinh viên”</w:t>
      </w:r>
      <w:r>
        <w:rPr>
          <w:rFonts w:ascii="Times New Roman" w:eastAsia="Times New Roman" w:hAnsi="Times New Roman" w:cs="Times New Roman"/>
          <w:sz w:val="24"/>
          <w:szCs w:val="24"/>
        </w:rPr>
        <w:t>, khi đó thì tôi liền nghĩ ra nội dung mình nên chia sẻ. Vậy thì mỗi hoàn cảnh đều là hoàn cảnh để cho chúng ta học tập, để cho chúng ta nâng cao bản thân. Từ nhỏ đến lớn tôi phải bôn ba khắp nơi, tôi học với Hòa Thượng thông qua sách, đĩa chứ không ở bên cạnh Thầy để trực tiếp hỏi tất cả đều là chính mình nỗ lực!</w:t>
      </w:r>
    </w:p>
    <w:p w14:paraId="0000000F" w14:textId="7777777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Có người hỏi Hòa Thượng: </w:t>
      </w:r>
      <w:r>
        <w:rPr>
          <w:rFonts w:ascii="Times New Roman" w:eastAsia="Times New Roman" w:hAnsi="Times New Roman" w:cs="Times New Roman"/>
          <w:i/>
          <w:sz w:val="24"/>
          <w:szCs w:val="24"/>
        </w:rPr>
        <w:t>“Hòa Thượng ơi điều kiện như thế nào để có thể ở bên cạnh Hòa Thượng, gần gũi Hòa Thượng để học tập?”</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Đâu cần thiết phải đi theo tôi đâu! Người đi theo tôi đều không có thành tựu. Người muốn có thành tựu là người nghe lời và thật làm</w:t>
      </w:r>
      <w:r>
        <w:rPr>
          <w:rFonts w:ascii="Times New Roman" w:eastAsia="Times New Roman" w:hAnsi="Times New Roman" w:cs="Times New Roman"/>
          <w:sz w:val="24"/>
          <w:szCs w:val="24"/>
        </w:rPr>
        <w:t>”.  Tất cả hoàn cảnh đều là môi trường đều là để mình học tập, thăng tiến, không có một hoàn cảnh nào để chúng ta dễ dui, buông lung, tự cho mình được phép hưởng thụ!</w:t>
      </w:r>
    </w:p>
    <w:p w14:paraId="00000010" w14:textId="7777777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đã từng nói: “</w:t>
      </w:r>
      <w:r>
        <w:rPr>
          <w:rFonts w:ascii="Times New Roman" w:eastAsia="Times New Roman" w:hAnsi="Times New Roman" w:cs="Times New Roman"/>
          <w:b/>
          <w:i/>
          <w:sz w:val="24"/>
          <w:szCs w:val="24"/>
        </w:rPr>
        <w:t>Cả đời tôi đối với năm dục sáu trần là không bao giờ có ý niệm hưởng thụ!</w:t>
      </w:r>
      <w:r>
        <w:rPr>
          <w:rFonts w:ascii="Times New Roman" w:eastAsia="Times New Roman" w:hAnsi="Times New Roman" w:cs="Times New Roman"/>
          <w:sz w:val="24"/>
          <w:szCs w:val="24"/>
        </w:rPr>
        <w:t>”. Chúng ta muốn có thành tựu thì phải hướng đến học tập như Hòa Thượng đã học, hành trì như Hòa Thượng đã hành trì. Có những hoàn cảnh không phải do ân đức, do tài năng của chúng ta mà chúng ta có được là do đang hưởng nhờ. Chúng ta chưa có đủ phước báu để hưởng mà tự cho rằng chúng ta có quyền hưởng thì đó là điều dại khờ nhất! Giống như người ta không có tiền mặt, cũng không có tiền trong ngân hàng nhưng vẫn tiêu tiền một cách tùy tiện. Chúng ta không có phước dư mà chúng ta dùng nhờ phước của người khác. Chúng ta không phải dùng phước dương mà dùng âm phước vậy thì chúng ta chắc chắn là te tua. Hoàn cảnh nào cũng là hoàn cảnh để chúng ta học tập, thăng tiến đó là người khéo dụng tâm, khéo học tập.</w:t>
      </w:r>
    </w:p>
    <w:p w14:paraId="00000011" w14:textId="7777777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Gần đây tôi có tiếp xúc một gia đình, tôi ngồi nói chuyện với Cha Mẹ, hai người con ngồi ở hàng ghế phía sau thấp hơn, hai chị em ngồi, tay đặt lên đùi rất nghiêm túc, không ngó nghiêng cũng không lấy điện thoại ra bấm. Chúng ta là Thầy thì phải xem lại tư cách hành vi của mình. Khi Thầy đang nói chuyện với người khác thì chúng ta không lắng nghe vậy thì tương lai làm sao chúng ta biết cách tiếp khách, biết cách nói chuyện với người có địa vị. Chúng ta chỉ tìm cách thỏa mãn dục vọng không biết cách kìm hãm dục vọng để học tập. Chúng ta cứ muốn tìm một ngôi trường thật tốt để chúng ta học nhưng trong cuộc sống hàng ngày đối nhân xử thế tiếp vật chính là ngôi trường tốt nhất.</w:t>
      </w:r>
    </w:p>
    <w:p w14:paraId="00000012" w14:textId="7777777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“Cả đời tôi chỉ có ba nơi mà tôi đi. Nơi thứ nhất là khi nghe có vị Thầy tài năng, đức hạnh thì tôi tìm đến thân cận học hỏi. Nơi thứ hai là nhà sách và nơi thứ ba là thư viện</w:t>
      </w:r>
      <w:r>
        <w:rPr>
          <w:rFonts w:ascii="Times New Roman" w:eastAsia="Times New Roman" w:hAnsi="Times New Roman" w:cs="Times New Roman"/>
          <w:sz w:val="24"/>
          <w:szCs w:val="24"/>
        </w:rPr>
        <w:t>”, người như vậy thì mới có thể có thành tựu. Còn ngày nay học trò chỉ thích ngao du sơn thuỷ, chỗ nào ăn uống ngon, cảnh đẹp thì thích đến để hưởng thụ, không chú tâm đến cơ hội học tập, đây là bệnh của tất cả chúng ta. Chúng ta không có thành tựu vì chúng ta không chịu học!</w:t>
      </w:r>
    </w:p>
    <w:p w14:paraId="00000013" w14:textId="7777777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“Người học Phật chúng ta phải biết tri ân, báo ân, biết ơn đức của Cha Mẹ, biết ơn đức của Thầy, biết ơn đức của Phật, biết ơn đức của Quốc gia khi biết rõ ơn đức rồi thì niệm niệm báo ân. Chúng ta không có ý niệm báo ân là vì chúng ta không thấu hiểu. Phật pháp là Tín - Giải - Hành - Chứng, tin rồi thì phải hiểu, hiểu rồi thì mới có thể hành một cách thấu đáo triệt để vậy thì mới có thể có được chứng đắc”</w:t>
      </w:r>
      <w:r>
        <w:rPr>
          <w:rFonts w:ascii="Times New Roman" w:eastAsia="Times New Roman" w:hAnsi="Times New Roman" w:cs="Times New Roman"/>
          <w:sz w:val="24"/>
          <w:szCs w:val="24"/>
        </w:rPr>
        <w:t>. Trong học tập, trong tu hành chúng ta chưa hiểu hoặc không hiểu thấu nên không làm một cách triệt để. Chúng ta không hiểu thấu pháp tu, không hiểu thấu ơn đức của Cha Mẹ, Thầy Cô, ơn đức của tất cả những ân nhân đã thành tựu cho chúng ta. Chúng ta rất mơ hồ nên chúng ta không biết báo ân, không biết dụng tâm học tập để mà báo ân mà chúng ta chỉ làm cho dễ coi. Chúng ta làm ra phải thấu tình hợp lý, hợp với thuần phong mỹ tục, với hoàn cảnh mà chúng ta đến thì đó mới đúng với tinh thần của Kinh Hoa Nghiêm là: “</w:t>
      </w:r>
      <w:r>
        <w:rPr>
          <w:rFonts w:ascii="Times New Roman" w:eastAsia="Times New Roman" w:hAnsi="Times New Roman" w:cs="Times New Roman"/>
          <w:b/>
          <w:i/>
          <w:sz w:val="24"/>
          <w:szCs w:val="24"/>
        </w:rPr>
        <w:t>Học vi nhân sư hành vi thế phạm</w:t>
      </w:r>
      <w:r>
        <w:rPr>
          <w:rFonts w:ascii="Times New Roman" w:eastAsia="Times New Roman" w:hAnsi="Times New Roman" w:cs="Times New Roman"/>
          <w:sz w:val="24"/>
          <w:szCs w:val="24"/>
        </w:rPr>
        <w:t xml:space="preserve">”. </w:t>
      </w:r>
    </w:p>
    <w:p w14:paraId="078B8EF5" w14:textId="77777777" w:rsidR="005F17BC"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Cho nên Hòa Thượng nói: “</w:t>
      </w:r>
      <w:r>
        <w:rPr>
          <w:rFonts w:ascii="Times New Roman" w:eastAsia="Times New Roman" w:hAnsi="Times New Roman" w:cs="Times New Roman"/>
          <w:b/>
          <w:i/>
          <w:sz w:val="24"/>
          <w:szCs w:val="24"/>
        </w:rPr>
        <w:t>Người ta thấy tôi đi giảng pháp, người ta thấy tôi có nhi</w:t>
      </w:r>
      <w:r w:rsidR="000D00C1">
        <w:rPr>
          <w:rFonts w:ascii="Times New Roman" w:eastAsia="Times New Roman" w:hAnsi="Times New Roman" w:cs="Times New Roman"/>
          <w:b/>
          <w:i/>
          <w:sz w:val="24"/>
          <w:szCs w:val="24"/>
        </w:rPr>
        <w:t>ều pháp duyên nên họ hỏi tôi: “</w:t>
      </w:r>
      <w:r>
        <w:rPr>
          <w:rFonts w:ascii="Times New Roman" w:eastAsia="Times New Roman" w:hAnsi="Times New Roman" w:cs="Times New Roman"/>
          <w:b/>
          <w:i/>
          <w:sz w:val="24"/>
          <w:szCs w:val="24"/>
        </w:rPr>
        <w:t>Sao pháp duyên của Ngài nhiều như vậy, sao Ngài có thành tựu lớn như vậy, có phải Lão sư dạy riêng cho Ngài không?”</w:t>
      </w:r>
      <w:r>
        <w:rPr>
          <w:rFonts w:ascii="Times New Roman" w:eastAsia="Times New Roman" w:hAnsi="Times New Roman" w:cs="Times New Roman"/>
          <w:sz w:val="24"/>
          <w:szCs w:val="24"/>
        </w:rPr>
        <w:t>. Chỉ có trong phim kiếm hiệp với có chuyện Thầy gọi học trò vào mật thất truyền cho bí kíp như vậy. Người xưa đã nói: “</w:t>
      </w:r>
      <w:r>
        <w:rPr>
          <w:rFonts w:ascii="Times New Roman" w:eastAsia="Times New Roman" w:hAnsi="Times New Roman" w:cs="Times New Roman"/>
          <w:b/>
          <w:i/>
          <w:sz w:val="24"/>
          <w:szCs w:val="24"/>
        </w:rPr>
        <w:t>Thiên tài chẳng qua là sự nhẫn nại dài lâu</w:t>
      </w:r>
      <w:r>
        <w:rPr>
          <w:rFonts w:ascii="Times New Roman" w:eastAsia="Times New Roman" w:hAnsi="Times New Roman" w:cs="Times New Roman"/>
          <w:sz w:val="24"/>
          <w:szCs w:val="24"/>
        </w:rPr>
        <w:t xml:space="preserve">”. </w:t>
      </w:r>
    </w:p>
    <w:p w14:paraId="00000014" w14:textId="365FD591" w:rsidR="005267D4" w:rsidRDefault="005F17BC"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74CB">
        <w:rPr>
          <w:rFonts w:ascii="Times New Roman" w:eastAsia="Times New Roman" w:hAnsi="Times New Roman" w:cs="Times New Roman"/>
          <w:sz w:val="24"/>
          <w:szCs w:val="24"/>
        </w:rPr>
        <w:t>Hòa Thượng nói: “</w:t>
      </w:r>
      <w:r w:rsidR="00F774CB">
        <w:rPr>
          <w:rFonts w:ascii="Times New Roman" w:eastAsia="Times New Roman" w:hAnsi="Times New Roman" w:cs="Times New Roman"/>
          <w:b/>
          <w:i/>
          <w:sz w:val="24"/>
          <w:szCs w:val="24"/>
        </w:rPr>
        <w:t xml:space="preserve">Tôi biết hoàn cảnh của tôi từ xa đến để cầu học và tôi biết thân phận của tôi là cô thân, độc mã. Tôi đến </w:t>
      </w:r>
      <w:r w:rsidR="000D00C1">
        <w:rPr>
          <w:rFonts w:ascii="Times New Roman" w:eastAsia="Times New Roman" w:hAnsi="Times New Roman" w:cs="Times New Roman"/>
          <w:b/>
          <w:i/>
          <w:sz w:val="24"/>
          <w:szCs w:val="24"/>
        </w:rPr>
        <w:t>T</w:t>
      </w:r>
      <w:r w:rsidR="00F774CB">
        <w:rPr>
          <w:rFonts w:ascii="Times New Roman" w:eastAsia="Times New Roman" w:hAnsi="Times New Roman" w:cs="Times New Roman"/>
          <w:b/>
          <w:i/>
          <w:sz w:val="24"/>
          <w:szCs w:val="24"/>
        </w:rPr>
        <w:t>hư viện Từ Quang người ta dành cho tôi một cái giường nhỏ để tôi nghỉ và việc này vẫn có thể kết thúc bất cứ lúc nào</w:t>
      </w:r>
      <w:r w:rsidR="00F774CB">
        <w:rPr>
          <w:rFonts w:ascii="Times New Roman" w:eastAsia="Times New Roman" w:hAnsi="Times New Roman" w:cs="Times New Roman"/>
          <w:sz w:val="24"/>
          <w:szCs w:val="24"/>
        </w:rPr>
        <w:t>”. Lão cư Lý mở r</w:t>
      </w:r>
      <w:r w:rsidR="000D00C1">
        <w:rPr>
          <w:rFonts w:ascii="Times New Roman" w:eastAsia="Times New Roman" w:hAnsi="Times New Roman" w:cs="Times New Roman"/>
          <w:sz w:val="24"/>
          <w:szCs w:val="24"/>
        </w:rPr>
        <w:t>a Thư viện Từ Quang bây giờ là H</w:t>
      </w:r>
      <w:r w:rsidR="00F774CB">
        <w:rPr>
          <w:rFonts w:ascii="Times New Roman" w:eastAsia="Times New Roman" w:hAnsi="Times New Roman" w:cs="Times New Roman"/>
          <w:sz w:val="24"/>
          <w:szCs w:val="24"/>
        </w:rPr>
        <w:t>ọc viện Từ Quang. Lão sư Lý đã chấp nhận cho Hòa Thượng học nhưng có những người không cho Ngài ăn, thậm chí đóng cửa không cho Ngài vào, Ngài phải nằm ngoài sân. Chúng ta nghe Hòa Thượng kể mới thấy được sự khốc liệt khi cầu học của Ngài. Sau này Hòa Thượng cũng có ba mươi năm phải ở nhờ nhà một Cư sĩ.</w:t>
      </w:r>
    </w:p>
    <w:p w14:paraId="00000015" w14:textId="11C1A570"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Tôi xác định đến Đài Trung là để học tập vậy thì mục đích của tôi là học thôi, còn tất cả việc khác không làm khó được tôi!</w:t>
      </w:r>
      <w:r w:rsidR="000D00C1">
        <w:rPr>
          <w:rFonts w:ascii="Times New Roman" w:eastAsia="Times New Roman" w:hAnsi="Times New Roman" w:cs="Times New Roman"/>
          <w:sz w:val="24"/>
          <w:szCs w:val="24"/>
        </w:rPr>
        <w:t>”. Nếu Ngài</w:t>
      </w:r>
      <w:r>
        <w:rPr>
          <w:rFonts w:ascii="Times New Roman" w:eastAsia="Times New Roman" w:hAnsi="Times New Roman" w:cs="Times New Roman"/>
          <w:sz w:val="24"/>
          <w:szCs w:val="24"/>
        </w:rPr>
        <w:t xml:space="preserve"> không được ăn thì uống nước, </w:t>
      </w:r>
      <w:r w:rsidR="000D00C1">
        <w:rPr>
          <w:rFonts w:ascii="Times New Roman" w:eastAsia="Times New Roman" w:hAnsi="Times New Roman" w:cs="Times New Roman"/>
          <w:sz w:val="24"/>
          <w:szCs w:val="24"/>
        </w:rPr>
        <w:t xml:space="preserve">ngày </w:t>
      </w:r>
      <w:r>
        <w:rPr>
          <w:rFonts w:ascii="Times New Roman" w:eastAsia="Times New Roman" w:hAnsi="Times New Roman" w:cs="Times New Roman"/>
          <w:sz w:val="24"/>
          <w:szCs w:val="24"/>
        </w:rPr>
        <w:t xml:space="preserve">mai ăn. Tâm cảnh của người học trò như vậy mới có thành tựu. Chúng ta không có tâm cầu học, không có tâm thành kính, tâm chúng ta nghêu ngao, ngạo nghễ thì không thể có thành tựu. Một đời Hòa Thượng là tấm gương để chúng ta nỗ lực học tập! </w:t>
      </w:r>
    </w:p>
    <w:p w14:paraId="00000016" w14:textId="7777777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“Vì sao chúng ta không làm được? Tại vì bạn không thể thấu triệt, bạn hiểu rõ được rồi thì nhất định bạn sẽ làm được, không cần người khác phải khuyến khích bạn hoặc không cần phải có người cưỡng ép bạn mà bạn sẽ tự động mà đi làm”</w:t>
      </w:r>
      <w:r>
        <w:rPr>
          <w:rFonts w:ascii="Times New Roman" w:eastAsia="Times New Roman" w:hAnsi="Times New Roman" w:cs="Times New Roman"/>
          <w:sz w:val="24"/>
          <w:szCs w:val="24"/>
        </w:rPr>
        <w:t xml:space="preserve">. </w:t>
      </w:r>
    </w:p>
    <w:p w14:paraId="00000017" w14:textId="77777777" w:rsidR="005267D4" w:rsidRDefault="00F774CB" w:rsidP="00B164E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Khi tôi ở cạnh Thầy tôi dành hết thời gian để học tập, bao nhiêu sự chướng ngại cũng không làm tôi nao núng. Cho nên tôi mới có được một chút thành tựu này</w:t>
      </w:r>
      <w:r>
        <w:rPr>
          <w:rFonts w:ascii="Times New Roman" w:eastAsia="Times New Roman" w:hAnsi="Times New Roman" w:cs="Times New Roman"/>
          <w:sz w:val="24"/>
          <w:szCs w:val="24"/>
        </w:rPr>
        <w:t xml:space="preserve">”. Là người học trò đều phải nỗ lực học tập, từng giây từng phút đều là cơ hội để chúng ta học tập. Ngày ngày tất cả môi trường chúng ta tiếp xúc đều là môi trường để ta học tập, ta thăng tiến. Hòa Thượng nói: </w:t>
      </w:r>
      <w:r>
        <w:rPr>
          <w:rFonts w:ascii="Times New Roman" w:eastAsia="Times New Roman" w:hAnsi="Times New Roman" w:cs="Times New Roman"/>
          <w:b/>
          <w:i/>
          <w:sz w:val="24"/>
          <w:szCs w:val="24"/>
        </w:rPr>
        <w:t xml:space="preserve">“Lúc nào bạn cũng nghĩ bạn giỏi rồi, bạn biết rồi cho nên bạn không có gì để học!”. </w:t>
      </w:r>
    </w:p>
    <w:p w14:paraId="00000018" w14:textId="7A29CF25" w:rsidR="005267D4" w:rsidRDefault="005F17BC"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774CB">
        <w:rPr>
          <w:rFonts w:ascii="Times New Roman" w:eastAsia="Times New Roman" w:hAnsi="Times New Roman" w:cs="Times New Roman"/>
          <w:sz w:val="24"/>
          <w:szCs w:val="24"/>
        </w:rPr>
        <w:t xml:space="preserve">Hòa Thượng nói: </w:t>
      </w:r>
      <w:r w:rsidR="00F774CB">
        <w:rPr>
          <w:rFonts w:ascii="Times New Roman" w:eastAsia="Times New Roman" w:hAnsi="Times New Roman" w:cs="Times New Roman"/>
          <w:b/>
          <w:i/>
          <w:sz w:val="24"/>
          <w:szCs w:val="24"/>
        </w:rPr>
        <w:t>“Người học trò vì sao không biết tri ân báo ân? Vì chúng ta không thấu triệt, không cảm nhận được ân đức của những ân nhân của mình. Người học Phật chúng ta phải biết tri ân báo ân”</w:t>
      </w:r>
      <w:r w:rsidR="00F774CB">
        <w:rPr>
          <w:rFonts w:ascii="Times New Roman" w:eastAsia="Times New Roman" w:hAnsi="Times New Roman" w:cs="Times New Roman"/>
          <w:sz w:val="24"/>
          <w:szCs w:val="24"/>
        </w:rPr>
        <w:t xml:space="preserve">. Thế gian nói là: </w:t>
      </w:r>
      <w:r w:rsidR="00F774CB">
        <w:rPr>
          <w:rFonts w:ascii="Times New Roman" w:eastAsia="Times New Roman" w:hAnsi="Times New Roman" w:cs="Times New Roman"/>
          <w:b/>
          <w:i/>
          <w:sz w:val="24"/>
          <w:szCs w:val="24"/>
        </w:rPr>
        <w:t>“Uống nước nhớ nguồn, ăn quả nhớ kẻ trồng cây</w:t>
      </w:r>
      <w:r w:rsidR="00F774CB">
        <w:rPr>
          <w:rFonts w:ascii="Times New Roman" w:eastAsia="Times New Roman" w:hAnsi="Times New Roman" w:cs="Times New Roman"/>
          <w:sz w:val="24"/>
          <w:szCs w:val="24"/>
        </w:rPr>
        <w:t>”, “</w:t>
      </w:r>
      <w:r w:rsidR="00F774CB">
        <w:rPr>
          <w:rFonts w:ascii="Times New Roman" w:eastAsia="Times New Roman" w:hAnsi="Times New Roman" w:cs="Times New Roman"/>
          <w:i/>
          <w:sz w:val="24"/>
          <w:szCs w:val="24"/>
        </w:rPr>
        <w:t>nhớ</w:t>
      </w:r>
      <w:r w:rsidR="00F774CB">
        <w:rPr>
          <w:rFonts w:ascii="Times New Roman" w:eastAsia="Times New Roman" w:hAnsi="Times New Roman" w:cs="Times New Roman"/>
          <w:sz w:val="24"/>
          <w:szCs w:val="24"/>
        </w:rPr>
        <w:t xml:space="preserve"> </w:t>
      </w:r>
      <w:r w:rsidR="00F774CB">
        <w:rPr>
          <w:rFonts w:ascii="Times New Roman" w:eastAsia="Times New Roman" w:hAnsi="Times New Roman" w:cs="Times New Roman"/>
          <w:i/>
          <w:sz w:val="24"/>
          <w:szCs w:val="24"/>
        </w:rPr>
        <w:t>ơn</w:t>
      </w:r>
      <w:r w:rsidR="00F774CB">
        <w:rPr>
          <w:rFonts w:ascii="Times New Roman" w:eastAsia="Times New Roman" w:hAnsi="Times New Roman" w:cs="Times New Roman"/>
          <w:sz w:val="24"/>
          <w:szCs w:val="24"/>
        </w:rPr>
        <w:t>” là phải tiếp nối mạng mạch, tiếp</w:t>
      </w:r>
      <w:r>
        <w:rPr>
          <w:rFonts w:ascii="Times New Roman" w:eastAsia="Times New Roman" w:hAnsi="Times New Roman" w:cs="Times New Roman"/>
          <w:sz w:val="24"/>
          <w:szCs w:val="24"/>
        </w:rPr>
        <w:t xml:space="preserve"> nối sứ mạng của Thầy</w:t>
      </w:r>
      <w:r w:rsidR="00F774CB">
        <w:rPr>
          <w:rFonts w:ascii="Times New Roman" w:eastAsia="Times New Roman" w:hAnsi="Times New Roman" w:cs="Times New Roman"/>
          <w:sz w:val="24"/>
          <w:szCs w:val="24"/>
        </w:rPr>
        <w:t>. Hòa Thượng nói: “</w:t>
      </w:r>
      <w:r w:rsidR="00F774CB">
        <w:rPr>
          <w:rFonts w:ascii="Times New Roman" w:eastAsia="Times New Roman" w:hAnsi="Times New Roman" w:cs="Times New Roman"/>
          <w:b/>
          <w:i/>
          <w:sz w:val="24"/>
          <w:szCs w:val="24"/>
        </w:rPr>
        <w:t>Sở dĩ tôi học có thành tựu là vì tôi có tâm cầu học, những ngày tháng giây phút ở bên Thầy là tôi tận dụng hết tất cả thời gian để học tập, không tìm cách để nghỉ ngơi, thong thả. Tôi luôn dùng thời gian để học tập, nhìn cách Thầy ăn, nhìn cách Thầy nói, nhìn cách Thầy làm</w:t>
      </w:r>
      <w:r w:rsidR="00F774CB">
        <w:rPr>
          <w:rFonts w:ascii="Times New Roman" w:eastAsia="Times New Roman" w:hAnsi="Times New Roman" w:cs="Times New Roman"/>
          <w:sz w:val="24"/>
          <w:szCs w:val="24"/>
        </w:rPr>
        <w:t xml:space="preserve">”. </w:t>
      </w:r>
    </w:p>
    <w:p w14:paraId="00000019" w14:textId="7777777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không có bằng cấp gì, Ngài chỉ học hết Trung cấp, chưa qua Đại học vậy nhưng các trường Đại học nổi tiếng trên thế giới lại mời Ngài đến để trai bằng Tiến sĩ cho Ngài. Họ nói: “</w:t>
      </w:r>
      <w:r>
        <w:rPr>
          <w:rFonts w:ascii="Times New Roman" w:eastAsia="Times New Roman" w:hAnsi="Times New Roman" w:cs="Times New Roman"/>
          <w:i/>
          <w:sz w:val="24"/>
          <w:szCs w:val="24"/>
        </w:rPr>
        <w:t>Bây giờ Ngài muốn đi họp Liên hợp quốc thì Ngài phải đến với tư cách là một học giả, phải có bằng Tiến sĩ</w:t>
      </w:r>
      <w:r>
        <w:rPr>
          <w:rFonts w:ascii="Times New Roman" w:eastAsia="Times New Roman" w:hAnsi="Times New Roman" w:cs="Times New Roman"/>
          <w:sz w:val="24"/>
          <w:szCs w:val="24"/>
        </w:rPr>
        <w:t>”. Hòa Thượng nói: “</w:t>
      </w:r>
      <w:r>
        <w:rPr>
          <w:rFonts w:ascii="Times New Roman" w:eastAsia="Times New Roman" w:hAnsi="Times New Roman" w:cs="Times New Roman"/>
          <w:i/>
          <w:sz w:val="24"/>
          <w:szCs w:val="24"/>
        </w:rPr>
        <w:t>Vậy thì vì chúng sanh thì tôi nhận</w:t>
      </w:r>
      <w:r>
        <w:rPr>
          <w:rFonts w:ascii="Times New Roman" w:eastAsia="Times New Roman" w:hAnsi="Times New Roman" w:cs="Times New Roman"/>
          <w:sz w:val="24"/>
          <w:szCs w:val="24"/>
        </w:rPr>
        <w:t xml:space="preserve">”. Trong mọi hoàn cảnh Ngài đều học tập không có một chút chểnh mảng còn chúng ta thì chểnh mảng nhiều hơn học tập. </w:t>
      </w:r>
      <w:r>
        <w:rPr>
          <w:rFonts w:ascii="Times New Roman" w:eastAsia="Times New Roman" w:hAnsi="Times New Roman" w:cs="Times New Roman"/>
          <w:sz w:val="24"/>
          <w:szCs w:val="24"/>
        </w:rPr>
        <w:tab/>
      </w:r>
    </w:p>
    <w:p w14:paraId="0000001A" w14:textId="56FACCC5"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Sở dĩ tôi có một chút thành tựu là vì tôi có tâm cầu học còn các bạn chưa có thành tựu là vì các bạn không có tâm cầu học. Tôi muốn học, tôi chịu học. Những người khác không có thành tựu là vì họ không muốn học, không chịu học. Họ cho rằng ngày ngày họ được ở bên cạnh Lão sư cơ hội của họ quá nhiều!</w:t>
      </w:r>
      <w:r>
        <w:rPr>
          <w:rFonts w:ascii="Times New Roman" w:eastAsia="Times New Roman" w:hAnsi="Times New Roman" w:cs="Times New Roman"/>
          <w:sz w:val="24"/>
          <w:szCs w:val="24"/>
        </w:rPr>
        <w:t xml:space="preserve">”. Những người ở Đài Trung ở gần Thầy thì cơ hội học quá nhiều. Giống như câu chuyện Ngài </w:t>
      </w:r>
      <w:r w:rsidR="003F3905">
        <w:rPr>
          <w:rFonts w:ascii="Times New Roman" w:eastAsia="Times New Roman" w:hAnsi="Times New Roman" w:cs="Times New Roman"/>
          <w:sz w:val="24"/>
          <w:szCs w:val="24"/>
        </w:rPr>
        <w:t>A-Nan</w:t>
      </w:r>
      <w:r>
        <w:rPr>
          <w:rFonts w:ascii="Times New Roman" w:eastAsia="Times New Roman" w:hAnsi="Times New Roman" w:cs="Times New Roman"/>
          <w:sz w:val="24"/>
          <w:szCs w:val="24"/>
        </w:rPr>
        <w:t xml:space="preserve"> khi Phật còn tại thế thì vẫn là phàm phu, vẫn bị Ma-Đăng-Già mê hoặc, dụ dỗ. Đó cũng là một sự thị hiện, các Ngài đều đang diễn kịch cho chúng ta, Ngài muốn dạy chúng ta: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Ở gần Phật mà không chịu nỗ lực học tập thì phàm phu vẫn là một phàm phu</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vậy thì như Ngài Lý Bỉnh Nam nói: “</w:t>
      </w:r>
      <w:r>
        <w:rPr>
          <w:rFonts w:ascii="Times New Roman" w:eastAsia="Times New Roman" w:hAnsi="Times New Roman" w:cs="Times New Roman"/>
          <w:b/>
          <w:i/>
          <w:sz w:val="24"/>
          <w:szCs w:val="24"/>
        </w:rPr>
        <w:t>Đáng đọa lạc như thế nào thì vẫn phải đọa lạc như thế đó!”,</w:t>
      </w:r>
      <w:r>
        <w:rPr>
          <w:rFonts w:ascii="Times New Roman" w:eastAsia="Times New Roman" w:hAnsi="Times New Roman" w:cs="Times New Roman"/>
          <w:sz w:val="24"/>
          <w:szCs w:val="24"/>
        </w:rPr>
        <w:t xml:space="preserve"> chứ không phải là ở gần Phật thì sẽ được nhờ phước của Phật, nhờ ơn đức của Phật thì sẽ thành Phật. </w:t>
      </w:r>
    </w:p>
    <w:p w14:paraId="0000001B" w14:textId="566908CF"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Ngài </w:t>
      </w:r>
      <w:r w:rsidR="003F3905">
        <w:rPr>
          <w:rFonts w:ascii="Times New Roman" w:eastAsia="Times New Roman" w:hAnsi="Times New Roman" w:cs="Times New Roman"/>
          <w:sz w:val="24"/>
          <w:szCs w:val="24"/>
        </w:rPr>
        <w:t>A-Nan</w:t>
      </w:r>
      <w:r>
        <w:rPr>
          <w:rFonts w:ascii="Times New Roman" w:eastAsia="Times New Roman" w:hAnsi="Times New Roman" w:cs="Times New Roman"/>
          <w:sz w:val="24"/>
          <w:szCs w:val="24"/>
        </w:rPr>
        <w:t xml:space="preserve"> và Phật diễn kịch ra cho chúng ta xem, Ngài </w:t>
      </w:r>
      <w:r w:rsidR="003F3905">
        <w:rPr>
          <w:rFonts w:ascii="Times New Roman" w:eastAsia="Times New Roman" w:hAnsi="Times New Roman" w:cs="Times New Roman"/>
          <w:sz w:val="24"/>
          <w:szCs w:val="24"/>
        </w:rPr>
        <w:t>A-Nan</w:t>
      </w:r>
      <w:r>
        <w:rPr>
          <w:rFonts w:ascii="Times New Roman" w:eastAsia="Times New Roman" w:hAnsi="Times New Roman" w:cs="Times New Roman"/>
          <w:sz w:val="24"/>
          <w:szCs w:val="24"/>
        </w:rPr>
        <w:t xml:space="preserve"> đã có vô lượng kiếp làm thị giả cho Phật nên Ngài mới có trí tuệ như vậy, Phật nói gì Ngài cũng nhớ. Khi Phật nhập Niết bàn rồi Ngài </w:t>
      </w:r>
      <w:r w:rsidR="003F3905">
        <w:rPr>
          <w:rFonts w:ascii="Times New Roman" w:eastAsia="Times New Roman" w:hAnsi="Times New Roman" w:cs="Times New Roman"/>
          <w:sz w:val="24"/>
          <w:szCs w:val="24"/>
        </w:rPr>
        <w:t>A-Nan</w:t>
      </w:r>
      <w:r>
        <w:rPr>
          <w:rFonts w:ascii="Times New Roman" w:eastAsia="Times New Roman" w:hAnsi="Times New Roman" w:cs="Times New Roman"/>
          <w:sz w:val="24"/>
          <w:szCs w:val="24"/>
        </w:rPr>
        <w:t xml:space="preserve"> vẫn là một phàm phu, phàm phu không được dự đại hội kết tập Kinh điển. Ngài </w:t>
      </w:r>
      <w:r w:rsidR="000D00C1">
        <w:rPr>
          <w:rFonts w:ascii="Times New Roman" w:eastAsia="Times New Roman" w:hAnsi="Times New Roman" w:cs="Times New Roman"/>
          <w:sz w:val="24"/>
          <w:szCs w:val="24"/>
        </w:rPr>
        <w:t xml:space="preserve">Ca Diếp là Đại đệ tử của Phật, </w:t>
      </w:r>
      <w:r>
        <w:rPr>
          <w:rFonts w:ascii="Times New Roman" w:eastAsia="Times New Roman" w:hAnsi="Times New Roman" w:cs="Times New Roman"/>
          <w:sz w:val="24"/>
          <w:szCs w:val="24"/>
        </w:rPr>
        <w:t xml:space="preserve">là người chủ trì đại hội kết tập Kinh điển lần đầu tiên. Điều này cũng dạy chúng ta rằng phải là người chứng đạo thì mới được kết tập Kinh điển! </w:t>
      </w:r>
    </w:p>
    <w:p w14:paraId="0000001C" w14:textId="77777777" w:rsidR="005267D4" w:rsidRDefault="00F774CB" w:rsidP="00B164ED">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 xml:space="preserve">Hòa Thượng nói: </w:t>
      </w:r>
      <w:r>
        <w:rPr>
          <w:rFonts w:ascii="Times New Roman" w:eastAsia="Times New Roman" w:hAnsi="Times New Roman" w:cs="Times New Roman"/>
          <w:b/>
          <w:i/>
          <w:sz w:val="24"/>
          <w:szCs w:val="24"/>
        </w:rPr>
        <w:t>“Cả đời tôi chỉ đi giảng chú giải của các Tổ Sư Đại Đức, tôi chỉ giảng chú giải của Thầy tôi, nếu có sai thì Thầy sai chứ tôi không sai!</w:t>
      </w:r>
      <w:r>
        <w:rPr>
          <w:rFonts w:ascii="Times New Roman" w:eastAsia="Times New Roman" w:hAnsi="Times New Roman" w:cs="Times New Roman"/>
          <w:sz w:val="24"/>
          <w:szCs w:val="24"/>
        </w:rPr>
        <w:t>”. Ngày nay chúng ta cũng vậy chúng ta chỉ học, chỉ phân tích lại lời của Hòa Thượng dạy. Có người hỏi tôi: “</w:t>
      </w:r>
      <w:r>
        <w:rPr>
          <w:rFonts w:ascii="Times New Roman" w:eastAsia="Times New Roman" w:hAnsi="Times New Roman" w:cs="Times New Roman"/>
          <w:i/>
          <w:sz w:val="24"/>
          <w:szCs w:val="24"/>
        </w:rPr>
        <w:t>Tại sao không Thầy không dịch Kinh Vô Lượng Thọ?</w:t>
      </w:r>
      <w:r>
        <w:rPr>
          <w:rFonts w:ascii="Times New Roman" w:eastAsia="Times New Roman" w:hAnsi="Times New Roman" w:cs="Times New Roman"/>
          <w:sz w:val="24"/>
          <w:szCs w:val="24"/>
        </w:rPr>
        <w:t>”. Tôi nói: “</w:t>
      </w:r>
      <w:r>
        <w:rPr>
          <w:rFonts w:ascii="Times New Roman" w:eastAsia="Times New Roman" w:hAnsi="Times New Roman" w:cs="Times New Roman"/>
          <w:i/>
          <w:sz w:val="24"/>
          <w:szCs w:val="24"/>
        </w:rPr>
        <w:t>Tôi không dám làm những việc đó. Dịch Kinh là để cho những người tu thật sự có năng lực. Chúng ta chưa thật sự có năng lực mà dịch Kinh thì rất nguy hiểm, nên tôi chỉ dịch diễn giải của Hòa Thượng</w:t>
      </w:r>
      <w:r>
        <w:rPr>
          <w:rFonts w:ascii="Times New Roman" w:eastAsia="Times New Roman" w:hAnsi="Times New Roman" w:cs="Times New Roman"/>
          <w:sz w:val="24"/>
          <w:szCs w:val="24"/>
        </w:rPr>
        <w:t>”. Chúng ta vẫn không có thành tựu là vì chúng ta không muốn học, không chịu học chứ không phải do Lão sư không dạy mình!</w:t>
      </w:r>
    </w:p>
    <w:p w14:paraId="0000001D" w14:textId="77777777" w:rsidR="005267D4" w:rsidRDefault="00F774CB" w:rsidP="00B164E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color w:val="000000"/>
          <w:sz w:val="24"/>
          <w:szCs w:val="24"/>
        </w:rPr>
        <w:t>*****************************</w:t>
      </w:r>
    </w:p>
    <w:p w14:paraId="0000001E" w14:textId="77777777" w:rsidR="005267D4" w:rsidRDefault="00F774CB" w:rsidP="00B164E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1F" w14:textId="77777777"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BCDB613" w14:textId="77777777" w:rsidR="00B164ED"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4" w14:textId="2C9C8602" w:rsidR="005267D4" w:rsidRDefault="00F774CB" w:rsidP="00B164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5267D4" w:rsidSect="001C482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E40E" w14:textId="77777777" w:rsidR="00D3008A" w:rsidRDefault="00D3008A" w:rsidP="00D3008A">
      <w:pPr>
        <w:spacing w:after="0" w:line="240" w:lineRule="auto"/>
      </w:pPr>
      <w:r>
        <w:separator/>
      </w:r>
    </w:p>
  </w:endnote>
  <w:endnote w:type="continuationSeparator" w:id="0">
    <w:p w14:paraId="5151E25E" w14:textId="77777777" w:rsidR="00D3008A" w:rsidRDefault="00D3008A" w:rsidP="00D3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F6FC" w14:textId="77777777" w:rsidR="00D3008A" w:rsidRDefault="00D30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CA2A" w14:textId="63C27A44" w:rsidR="00D3008A" w:rsidRPr="00D3008A" w:rsidRDefault="00D3008A" w:rsidP="00D3008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ECC8" w14:textId="6C215259" w:rsidR="00D3008A" w:rsidRPr="00D3008A" w:rsidRDefault="00D3008A" w:rsidP="00D3008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BEB5" w14:textId="77777777" w:rsidR="00D3008A" w:rsidRDefault="00D3008A" w:rsidP="00D3008A">
      <w:pPr>
        <w:spacing w:after="0" w:line="240" w:lineRule="auto"/>
      </w:pPr>
      <w:r>
        <w:separator/>
      </w:r>
    </w:p>
  </w:footnote>
  <w:footnote w:type="continuationSeparator" w:id="0">
    <w:p w14:paraId="18A3BAF1" w14:textId="77777777" w:rsidR="00D3008A" w:rsidRDefault="00D3008A" w:rsidP="00D30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875D" w14:textId="77777777" w:rsidR="00D3008A" w:rsidRDefault="00D30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2D15" w14:textId="77777777" w:rsidR="00D3008A" w:rsidRDefault="00D30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2DEB" w14:textId="77777777" w:rsidR="00D3008A" w:rsidRDefault="00D30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7D4"/>
    <w:rsid w:val="000D00C1"/>
    <w:rsid w:val="001C4822"/>
    <w:rsid w:val="003F3905"/>
    <w:rsid w:val="005267D4"/>
    <w:rsid w:val="005F17BC"/>
    <w:rsid w:val="00B164ED"/>
    <w:rsid w:val="00D3008A"/>
    <w:rsid w:val="00F7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26C3E-2FC0-44FB-B5BC-FEAD6756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30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8A"/>
  </w:style>
  <w:style w:type="paragraph" w:styleId="Footer">
    <w:name w:val="footer"/>
    <w:basedOn w:val="Normal"/>
    <w:link w:val="FooterChar"/>
    <w:uiPriority w:val="99"/>
    <w:unhideWhenUsed/>
    <w:rsid w:val="00D30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yUBhfWaaFg8YkrtrhO6gb27FqQ==">AMUW2mUH+O5cHUjXVAYgguvnZERkYf05qD6Nsn5X0GkuWBlfBcsgouJRk7bhQ951xWF8cNqcdvSvHsOizI8CyDkGC3fSp9UYgKUmrfxEiu/Q41235UznjbqMZ54bLB6YtwKMxwxoskih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7</cp:revision>
  <dcterms:created xsi:type="dcterms:W3CDTF">2022-06-11T21:59:00Z</dcterms:created>
  <dcterms:modified xsi:type="dcterms:W3CDTF">2022-06-12T10:51:00Z</dcterms:modified>
</cp:coreProperties>
</file>